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B7" w:rsidRDefault="00BF47B7" w:rsidP="00BF47B7">
      <w:pPr>
        <w:jc w:val="right"/>
        <w:rPr>
          <w:sz w:val="28"/>
        </w:rPr>
      </w:pPr>
      <w:r>
        <w:rPr>
          <w:sz w:val="28"/>
        </w:rPr>
        <w:fldChar w:fldCharType="begin"/>
      </w:r>
      <w:r>
        <w:rPr>
          <w:sz w:val="28"/>
          <w:lang w:val="en-US"/>
        </w:rPr>
        <w:instrText xml:space="preserve"> DATE \@ "dddd, MMMM dd, yyyy" </w:instrText>
      </w:r>
      <w:r>
        <w:rPr>
          <w:sz w:val="28"/>
        </w:rPr>
        <w:fldChar w:fldCharType="separate"/>
      </w:r>
      <w:r w:rsidR="00F14AB5">
        <w:rPr>
          <w:noProof/>
          <w:sz w:val="28"/>
          <w:lang w:val="en-US"/>
        </w:rPr>
        <w:t xml:space="preserve">October </w:t>
      </w:r>
      <w:r w:rsidR="00F14AB5">
        <w:rPr>
          <w:noProof/>
          <w:sz w:val="28"/>
          <w:lang w:val="en-US"/>
        </w:rPr>
        <w:t>, 201</w:t>
      </w:r>
      <w:r w:rsidR="00F14AB5">
        <w:rPr>
          <w:noProof/>
          <w:sz w:val="28"/>
          <w:lang w:val="en-US"/>
        </w:rPr>
        <w:t>1</w:t>
      </w:r>
      <w:r>
        <w:rPr>
          <w:sz w:val="28"/>
        </w:rPr>
        <w:fldChar w:fldCharType="end"/>
      </w:r>
    </w:p>
    <w:p w:rsidR="00BF47B7" w:rsidRDefault="00BF47B7" w:rsidP="00A65723">
      <w:pPr>
        <w:rPr>
          <w:sz w:val="28"/>
        </w:rPr>
      </w:pPr>
    </w:p>
    <w:p w:rsidR="00A65723" w:rsidRDefault="00A65723" w:rsidP="00A65723">
      <w:pPr>
        <w:rPr>
          <w:sz w:val="28"/>
        </w:rPr>
      </w:pPr>
      <w:r w:rsidRPr="006D76B2">
        <w:rPr>
          <w:sz w:val="28"/>
        </w:rPr>
        <w:t>The fol</w:t>
      </w:r>
      <w:bookmarkStart w:id="0" w:name="_GoBack"/>
      <w:bookmarkEnd w:id="0"/>
      <w:r w:rsidRPr="006D76B2">
        <w:rPr>
          <w:sz w:val="28"/>
        </w:rPr>
        <w:t xml:space="preserve">lowing referees have been </w:t>
      </w:r>
      <w:r w:rsidR="003E7BC5">
        <w:rPr>
          <w:sz w:val="28"/>
        </w:rPr>
        <w:t>nominated</w:t>
      </w:r>
      <w:r w:rsidRPr="006D76B2">
        <w:rPr>
          <w:sz w:val="28"/>
        </w:rPr>
        <w:t xml:space="preserve"> by the referee commission</w:t>
      </w:r>
      <w:r>
        <w:rPr>
          <w:sz w:val="28"/>
        </w:rPr>
        <w:t xml:space="preserve"> for </w:t>
      </w:r>
      <w:r w:rsidR="00F14AB5">
        <w:rPr>
          <w:sz w:val="28"/>
        </w:rPr>
        <w:t>the European U23 Championships in Tyumen</w:t>
      </w:r>
    </w:p>
    <w:tbl>
      <w:tblPr>
        <w:tblW w:w="6951" w:type="dxa"/>
        <w:tblInd w:w="98" w:type="dxa"/>
        <w:tblLook w:val="04A0" w:firstRow="1" w:lastRow="0" w:firstColumn="1" w:lastColumn="0" w:noHBand="0" w:noVBand="1"/>
      </w:tblPr>
      <w:tblGrid>
        <w:gridCol w:w="820"/>
        <w:gridCol w:w="2971"/>
        <w:gridCol w:w="1300"/>
        <w:gridCol w:w="660"/>
        <w:gridCol w:w="1200"/>
      </w:tblGrid>
      <w:tr w:rsidR="00F14AB5" w:rsidRPr="00F14AB5" w:rsidTr="00F14AB5">
        <w:trPr>
          <w:trHeight w:val="2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Nr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Lic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Remarks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Kitaryan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David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ARM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Ms.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Jungwirth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Petra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AUT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Patoor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Walter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Skamarovski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Sirhai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BLR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sz w:val="16"/>
                <w:szCs w:val="16"/>
                <w:lang w:val="en-US"/>
              </w:rPr>
              <w:t>Rusev</w:t>
            </w:r>
            <w:proofErr w:type="spellEnd"/>
            <w:r w:rsidRPr="00F14AB5">
              <w:rPr>
                <w:rFonts w:ascii="Arial" w:hAnsi="Arial" w:cs="Arial"/>
                <w:i/>
                <w:sz w:val="16"/>
                <w:szCs w:val="16"/>
                <w:lang w:val="en-US"/>
              </w:rPr>
              <w:t>, Rosen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BUL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Prgomet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Anto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CRO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Simcak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Marek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CZE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Armentano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Arnald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ESP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Suur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Einar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EST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Druaux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Vincent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Ms. Down , Elaine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GBR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Hanke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Axel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Papadopoulos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Panajotis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Gosztonyi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Balazs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HUN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Vardi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Eran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ISR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Pugnetti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Gian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- Luigi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ITA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Shteinbuks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German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LAT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Ramaekers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Jhon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NED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Grime , Per-Arne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Carvalho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Nuno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Jeberjan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Marius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ROU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Smolin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Vasili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RUS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Ms.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Bondar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Marina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RUS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Shpanaguel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Andrey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RUS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Ruelle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Guy Christian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SMR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Johanssen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Dick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SWE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Yilmaz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Mehmet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TUR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F14AB5" w:rsidRPr="00F14AB5" w:rsidTr="00F14AB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Sulima</w:t>
            </w:r>
            <w:proofErr w:type="spellEnd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Vitali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UKR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4AB5" w:rsidRPr="00F14AB5" w:rsidRDefault="00F14AB5" w:rsidP="00F14AB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F14AB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</w:tbl>
    <w:p w:rsidR="00A65723" w:rsidRPr="00A65723" w:rsidRDefault="00A65723" w:rsidP="00A65723"/>
    <w:sectPr w:rsidR="00A65723" w:rsidRPr="00A65723" w:rsidSect="00A65723">
      <w:headerReference w:type="default" r:id="rId8"/>
      <w:footerReference w:type="default" r:id="rId9"/>
      <w:type w:val="continuous"/>
      <w:pgSz w:w="11906" w:h="16838" w:code="9"/>
      <w:pgMar w:top="2200" w:right="1416" w:bottom="1202" w:left="1985" w:header="1202" w:footer="5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E3" w:rsidRDefault="006977E3">
      <w:r>
        <w:separator/>
      </w:r>
    </w:p>
  </w:endnote>
  <w:endnote w:type="continuationSeparator" w:id="0">
    <w:p w:rsidR="006977E3" w:rsidRDefault="0069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23" w:rsidRPr="000B1EAE" w:rsidRDefault="00A65723" w:rsidP="00A65723">
    <w:pPr>
      <w:spacing w:line="180" w:lineRule="auto"/>
      <w:rPr>
        <w:rFonts w:asciiTheme="minorHAnsi" w:hAnsiTheme="minorHAnsi" w:cstheme="minorHAnsi"/>
        <w:b/>
        <w:bCs/>
        <w:color w:val="000000"/>
        <w:sz w:val="28"/>
        <w:szCs w:val="28"/>
      </w:rPr>
    </w:pPr>
    <w:r>
      <w:rPr>
        <w:noProof/>
        <w:color w:val="000000"/>
        <w:lang w:val="en-US"/>
      </w:rPr>
      <w:drawing>
        <wp:anchor distT="0" distB="0" distL="114300" distR="114300" simplePos="0" relativeHeight="251668480" behindDoc="1" locked="0" layoutInCell="1" allowOverlap="1" wp14:anchorId="4FF9BAF0" wp14:editId="3A857562">
          <wp:simplePos x="0" y="0"/>
          <wp:positionH relativeFrom="column">
            <wp:posOffset>2029460</wp:posOffset>
          </wp:positionH>
          <wp:positionV relativeFrom="paragraph">
            <wp:posOffset>125095</wp:posOffset>
          </wp:positionV>
          <wp:extent cx="1285875" cy="857250"/>
          <wp:effectExtent l="0" t="0" r="9525" b="0"/>
          <wp:wrapNone/>
          <wp:docPr id="1" name="Picture 1" descr="image002_ko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2_kor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Bernd </w:t>
    </w:r>
    <w:r w:rsidRPr="000B1EAE">
      <w:rPr>
        <w:rFonts w:asciiTheme="minorHAnsi" w:hAnsiTheme="minorHAnsi" w:cstheme="minorHAnsi"/>
        <w:b/>
        <w:bCs/>
        <w:color w:val="000000"/>
        <w:sz w:val="28"/>
        <w:szCs w:val="28"/>
      </w:rPr>
      <w:t>Achilles</w:t>
    </w:r>
  </w:p>
  <w:p w:rsidR="00A65723" w:rsidRPr="000B1EAE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 w:rsidRPr="000B1EAE">
      <w:rPr>
        <w:rFonts w:asciiTheme="minorHAnsi" w:hAnsiTheme="minorHAnsi" w:cstheme="minorHAnsi"/>
        <w:color w:val="000000"/>
        <w:sz w:val="28"/>
        <w:szCs w:val="28"/>
      </w:rPr>
      <w:t>EJU Ref com secretary</w:t>
    </w:r>
  </w:p>
  <w:p w:rsidR="00A65723" w:rsidRPr="000B1EAE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 w:rsidRPr="000B1EAE">
      <w:rPr>
        <w:rFonts w:asciiTheme="minorHAnsi" w:hAnsiTheme="minorHAnsi" w:cstheme="minorHAnsi"/>
        <w:color w:val="000000"/>
        <w:sz w:val="28"/>
        <w:szCs w:val="28"/>
      </w:rPr>
      <w:t xml:space="preserve">Mobile </w:t>
    </w:r>
    <w:r w:rsidRPr="000B1EAE">
      <w:rPr>
        <w:rFonts w:asciiTheme="minorHAnsi" w:hAnsiTheme="minorHAnsi" w:cstheme="minorHAnsi"/>
        <w:b/>
        <w:bCs/>
        <w:color w:val="000000"/>
        <w:sz w:val="28"/>
        <w:szCs w:val="28"/>
      </w:rPr>
      <w:t>: +49 151 42504752</w:t>
    </w:r>
  </w:p>
  <w:p w:rsidR="004F27AA" w:rsidRPr="00A65723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>
      <w:rPr>
        <w:noProof/>
        <w:sz w:val="28"/>
        <w:lang w:val="en-US"/>
      </w:rPr>
      <w:drawing>
        <wp:anchor distT="0" distB="0" distL="114300" distR="114300" simplePos="0" relativeHeight="251663360" behindDoc="0" locked="0" layoutInCell="1" allowOverlap="1" wp14:anchorId="012E77A4" wp14:editId="6EB081D4">
          <wp:simplePos x="0" y="0"/>
          <wp:positionH relativeFrom="column">
            <wp:posOffset>-1253490</wp:posOffset>
          </wp:positionH>
          <wp:positionV relativeFrom="paragraph">
            <wp:posOffset>57092</wp:posOffset>
          </wp:positionV>
          <wp:extent cx="7543800" cy="450850"/>
          <wp:effectExtent l="0" t="0" r="0" b="6350"/>
          <wp:wrapNone/>
          <wp:docPr id="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EAE">
      <w:rPr>
        <w:rFonts w:asciiTheme="minorHAnsi" w:hAnsiTheme="minorHAnsi" w:cstheme="minorHAnsi"/>
        <w:color w:val="000000"/>
        <w:sz w:val="28"/>
        <w:szCs w:val="28"/>
      </w:rPr>
      <w:t xml:space="preserve">e-mail : </w:t>
    </w:r>
    <w:hyperlink r:id="rId4" w:history="1">
      <w:r w:rsidRPr="000B1EAE">
        <w:rPr>
          <w:rStyle w:val="Hyperlink"/>
          <w:rFonts w:asciiTheme="minorHAnsi" w:hAnsiTheme="minorHAnsi" w:cstheme="minorHAnsi"/>
          <w:sz w:val="28"/>
          <w:szCs w:val="28"/>
        </w:rPr>
        <w:t>achilles@eju.net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E3" w:rsidRDefault="006977E3">
      <w:r>
        <w:separator/>
      </w:r>
    </w:p>
  </w:footnote>
  <w:footnote w:type="continuationSeparator" w:id="0">
    <w:p w:rsidR="006977E3" w:rsidRDefault="0069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39" w:rsidRDefault="004F27AA">
    <w:pPr>
      <w:pStyle w:val="Header"/>
    </w:pPr>
    <w:r w:rsidRPr="004F27AA">
      <w:rPr>
        <w:lang w:val="en-US" w:eastAsia="en-US"/>
      </w:rPr>
      <w:drawing>
        <wp:anchor distT="0" distB="0" distL="114300" distR="114300" simplePos="0" relativeHeight="251665408" behindDoc="0" locked="0" layoutInCell="1" allowOverlap="1" wp14:anchorId="050D017C" wp14:editId="5EFEAE23">
          <wp:simplePos x="0" y="0"/>
          <wp:positionH relativeFrom="column">
            <wp:posOffset>-1252855</wp:posOffset>
          </wp:positionH>
          <wp:positionV relativeFrom="paragraph">
            <wp:posOffset>-751840</wp:posOffset>
          </wp:positionV>
          <wp:extent cx="7536815" cy="1016635"/>
          <wp:effectExtent l="0" t="0" r="6985" b="0"/>
          <wp:wrapNone/>
          <wp:docPr id="3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27AA">
      <w:rPr>
        <w:lang w:val="en-US" w:eastAsia="en-US"/>
      </w:rPr>
      <w:drawing>
        <wp:anchor distT="128016" distB="313182" distL="217932" distR="438531" simplePos="0" relativeHeight="251666432" behindDoc="0" locked="0" layoutInCell="1" allowOverlap="1" wp14:anchorId="6B6B687A" wp14:editId="12940284">
          <wp:simplePos x="0" y="0"/>
          <wp:positionH relativeFrom="column">
            <wp:posOffset>-1085215</wp:posOffset>
          </wp:positionH>
          <wp:positionV relativeFrom="paragraph">
            <wp:posOffset>-593667</wp:posOffset>
          </wp:positionV>
          <wp:extent cx="1236345" cy="1162050"/>
          <wp:effectExtent l="152400" t="152400" r="325755" b="323850"/>
          <wp:wrapNone/>
          <wp:docPr id="39" name="Grafik 7" descr="D:\Media - Graphics\judo logos\EJU\logo_e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D:\Media - Graphics\judo logos\EJU\logo_ej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11620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E79"/>
    <w:multiLevelType w:val="hybridMultilevel"/>
    <w:tmpl w:val="A430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62D3"/>
    <w:multiLevelType w:val="hybridMultilevel"/>
    <w:tmpl w:val="7E9E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B5"/>
    <w:rsid w:val="003E7BC5"/>
    <w:rsid w:val="004F27AA"/>
    <w:rsid w:val="00572C36"/>
    <w:rsid w:val="00626ABA"/>
    <w:rsid w:val="006977E3"/>
    <w:rsid w:val="00735B39"/>
    <w:rsid w:val="00797ECD"/>
    <w:rsid w:val="0081635F"/>
    <w:rsid w:val="00863ACB"/>
    <w:rsid w:val="008F4BEB"/>
    <w:rsid w:val="00A13BCB"/>
    <w:rsid w:val="00A353CC"/>
    <w:rsid w:val="00A53800"/>
    <w:rsid w:val="00A65723"/>
    <w:rsid w:val="00AD58FF"/>
    <w:rsid w:val="00BA6260"/>
    <w:rsid w:val="00BF47B7"/>
    <w:rsid w:val="00C0446D"/>
    <w:rsid w:val="00DB345D"/>
    <w:rsid w:val="00DE6F74"/>
    <w:rsid w:val="00E603EC"/>
    <w:rsid w:val="00EC2F73"/>
    <w:rsid w:val="00EC6CD3"/>
    <w:rsid w:val="00F14AB5"/>
    <w:rsid w:val="00F30587"/>
    <w:rsid w:val="00F804F1"/>
    <w:rsid w:val="00F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23"/>
    <w:pPr>
      <w:spacing w:after="200" w:line="276" w:lineRule="auto"/>
    </w:pPr>
    <w:rPr>
      <w:rFonts w:ascii="Calibri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qFormat/>
    <w:pPr>
      <w:keepNext/>
      <w:spacing w:before="300" w:after="0" w:line="300" w:lineRule="atLeast"/>
      <w:outlineLvl w:val="0"/>
    </w:pPr>
    <w:rPr>
      <w:rFonts w:ascii="Lucida Sans" w:hAnsi="Lucida Sans"/>
      <w:b/>
      <w:spacing w:val="6"/>
      <w:kern w:val="28"/>
      <w:sz w:val="17"/>
      <w:szCs w:val="20"/>
      <w:lang w:val="nl-NL" w:eastAsia="en-GB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after="0" w:line="240" w:lineRule="atLeast"/>
    </w:pPr>
    <w:rPr>
      <w:rFonts w:ascii="Lucida Sans" w:hAnsi="Lucida Sans"/>
      <w:noProof/>
      <w:spacing w:val="2"/>
      <w:kern w:val="12"/>
      <w:sz w:val="15"/>
      <w:szCs w:val="20"/>
      <w:lang w:val="nl-NL" w:eastAsia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300" w:lineRule="atLeast"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character" w:customStyle="1" w:styleId="KoptekstAdres">
    <w:name w:val="KoptekstAdres"/>
    <w:basedOn w:val="DefaultParagraphFont"/>
    <w:rPr>
      <w:rFonts w:ascii="Lucida Sans" w:hAnsi="Lucida Sans"/>
      <w:b/>
      <w:sz w:val="13"/>
    </w:rPr>
  </w:style>
  <w:style w:type="paragraph" w:styleId="ListParagraph">
    <w:name w:val="List Paragraph"/>
    <w:basedOn w:val="Normal"/>
    <w:uiPriority w:val="34"/>
    <w:qFormat/>
    <w:rsid w:val="00A353CC"/>
    <w:pPr>
      <w:spacing w:after="0" w:line="300" w:lineRule="atLeast"/>
      <w:ind w:left="720"/>
      <w:contextualSpacing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paragraph" w:styleId="BalloonText">
    <w:name w:val="Balloon Text"/>
    <w:basedOn w:val="Normal"/>
    <w:link w:val="BalloonTextChar"/>
    <w:rsid w:val="00626ABA"/>
    <w:pPr>
      <w:spacing w:after="0" w:line="240" w:lineRule="auto"/>
    </w:pPr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customStyle="1" w:styleId="BalloonTextChar">
    <w:name w:val="Balloon Text Char"/>
    <w:basedOn w:val="DefaultParagraphFont"/>
    <w:link w:val="BalloonText"/>
    <w:rsid w:val="00626ABA"/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styleId="Hyperlink">
    <w:name w:val="Hyperlink"/>
    <w:basedOn w:val="DefaultParagraphFont"/>
    <w:uiPriority w:val="99"/>
    <w:unhideWhenUsed/>
    <w:rsid w:val="00A65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23"/>
    <w:pPr>
      <w:spacing w:after="200" w:line="276" w:lineRule="auto"/>
    </w:pPr>
    <w:rPr>
      <w:rFonts w:ascii="Calibri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qFormat/>
    <w:pPr>
      <w:keepNext/>
      <w:spacing w:before="300" w:after="0" w:line="300" w:lineRule="atLeast"/>
      <w:outlineLvl w:val="0"/>
    </w:pPr>
    <w:rPr>
      <w:rFonts w:ascii="Lucida Sans" w:hAnsi="Lucida Sans"/>
      <w:b/>
      <w:spacing w:val="6"/>
      <w:kern w:val="28"/>
      <w:sz w:val="17"/>
      <w:szCs w:val="20"/>
      <w:lang w:val="nl-NL" w:eastAsia="en-GB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after="0" w:line="240" w:lineRule="atLeast"/>
    </w:pPr>
    <w:rPr>
      <w:rFonts w:ascii="Lucida Sans" w:hAnsi="Lucida Sans"/>
      <w:noProof/>
      <w:spacing w:val="2"/>
      <w:kern w:val="12"/>
      <w:sz w:val="15"/>
      <w:szCs w:val="20"/>
      <w:lang w:val="nl-NL" w:eastAsia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300" w:lineRule="atLeast"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character" w:customStyle="1" w:styleId="KoptekstAdres">
    <w:name w:val="KoptekstAdres"/>
    <w:basedOn w:val="DefaultParagraphFont"/>
    <w:rPr>
      <w:rFonts w:ascii="Lucida Sans" w:hAnsi="Lucida Sans"/>
      <w:b/>
      <w:sz w:val="13"/>
    </w:rPr>
  </w:style>
  <w:style w:type="paragraph" w:styleId="ListParagraph">
    <w:name w:val="List Paragraph"/>
    <w:basedOn w:val="Normal"/>
    <w:uiPriority w:val="34"/>
    <w:qFormat/>
    <w:rsid w:val="00A353CC"/>
    <w:pPr>
      <w:spacing w:after="0" w:line="300" w:lineRule="atLeast"/>
      <w:ind w:left="720"/>
      <w:contextualSpacing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paragraph" w:styleId="BalloonText">
    <w:name w:val="Balloon Text"/>
    <w:basedOn w:val="Normal"/>
    <w:link w:val="BalloonTextChar"/>
    <w:rsid w:val="00626ABA"/>
    <w:pPr>
      <w:spacing w:after="0" w:line="240" w:lineRule="auto"/>
    </w:pPr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customStyle="1" w:styleId="BalloonTextChar">
    <w:name w:val="Balloon Text Char"/>
    <w:basedOn w:val="DefaultParagraphFont"/>
    <w:link w:val="BalloonText"/>
    <w:rsid w:val="00626ABA"/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styleId="Hyperlink">
    <w:name w:val="Hyperlink"/>
    <w:basedOn w:val="DefaultParagraphFont"/>
    <w:uiPriority w:val="99"/>
    <w:unhideWhenUsed/>
    <w:rsid w:val="00A65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jpg@01CCDD0E.1028C610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achilles@eju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JU%20Content\Nominated%20Refere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Nominated Referees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Infostrada BV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van Essen</dc:creator>
  <cp:lastModifiedBy>Hans van Essen</cp:lastModifiedBy>
  <cp:revision>1</cp:revision>
  <cp:lastPrinted>2000-09-14T12:33:00Z</cp:lastPrinted>
  <dcterms:created xsi:type="dcterms:W3CDTF">2012-01-27T15:58:00Z</dcterms:created>
  <dcterms:modified xsi:type="dcterms:W3CDTF">2012-01-27T16:01:00Z</dcterms:modified>
</cp:coreProperties>
</file>