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60" w:rsidRDefault="0099731F" w:rsidP="00D15AEC">
      <w:pPr>
        <w:outlineLvl w:val="0"/>
        <w:rPr>
          <w:rFonts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1794E54" wp14:editId="55BEEA65">
            <wp:simplePos x="0" y="0"/>
            <wp:positionH relativeFrom="margin">
              <wp:posOffset>2500630</wp:posOffset>
            </wp:positionH>
            <wp:positionV relativeFrom="margin">
              <wp:posOffset>-816610</wp:posOffset>
            </wp:positionV>
            <wp:extent cx="847725" cy="866775"/>
            <wp:effectExtent l="0" t="0" r="9525" b="9525"/>
            <wp:wrapNone/>
            <wp:docPr id="2" name="Рисунок 2" descr="БФ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Ф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820" w:rsidRPr="00294CE6" w:rsidRDefault="006C6820" w:rsidP="00D15AEC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t xml:space="preserve">Form </w:t>
      </w:r>
      <w:r w:rsidR="00D15AEC">
        <w:rPr>
          <w:sz w:val="28"/>
          <w:u w:val="single"/>
          <w:lang w:val="en-US"/>
        </w:rPr>
        <w:t>1: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 w:rsidR="00D15AEC">
        <w:rPr>
          <w:sz w:val="28"/>
          <w:lang w:val="en-US"/>
        </w:rPr>
        <w:t xml:space="preserve">             </w:t>
      </w:r>
      <w:r w:rsidR="00B473BC">
        <w:rPr>
          <w:sz w:val="28"/>
          <w:lang w:val="ru-RU"/>
        </w:rPr>
        <w:t xml:space="preserve">   </w:t>
      </w:r>
      <w:r w:rsidRPr="00D15AEC">
        <w:rPr>
          <w:b/>
          <w:caps/>
          <w:sz w:val="36"/>
          <w:szCs w:val="32"/>
          <w:lang w:val="en-US"/>
        </w:rPr>
        <w:t>Entry</w:t>
      </w:r>
    </w:p>
    <w:p w:rsidR="006C6820" w:rsidRDefault="006C6820" w:rsidP="006C6820">
      <w:pPr>
        <w:jc w:val="center"/>
        <w:rPr>
          <w:b/>
          <w:sz w:val="28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2745"/>
        <w:gridCol w:w="2308"/>
        <w:gridCol w:w="2355"/>
      </w:tblGrid>
      <w:tr w:rsidR="006C6820" w:rsidTr="00E85450">
        <w:tc>
          <w:tcPr>
            <w:tcW w:w="1951" w:type="dxa"/>
          </w:tcPr>
          <w:p w:rsidR="006C6820" w:rsidRDefault="006C6820" w:rsidP="00D15AEC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D15AEC">
            <w:pPr>
              <w:spacing w:line="276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D15AEC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D15AEC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D15AE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 xml:space="preserve">    </w:t>
            </w:r>
            <w:r w:rsidR="006C6820"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C6820" w:rsidRPr="00B22356" w:rsidRDefault="006C6820" w:rsidP="006C6820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sz w:val="24"/>
          <w:szCs w:val="24"/>
          <w:lang w:val="en-GB"/>
        </w:rPr>
        <w:t> </w:t>
      </w:r>
      <w:r w:rsidRPr="00B22356">
        <w:rPr>
          <w:rFonts w:cs="Arial"/>
          <w:b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6C6820" w:rsidRDefault="006C6820" w:rsidP="006C6820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6C6820" w:rsidRPr="001F6844" w:rsidRDefault="006C6820" w:rsidP="006C6820">
      <w:pPr>
        <w:jc w:val="center"/>
        <w:rPr>
          <w:b/>
          <w:sz w:val="24"/>
          <w:u w:val="single"/>
          <w:lang w:val="en-GB"/>
        </w:rPr>
      </w:pPr>
      <w:r w:rsidRPr="001F6844">
        <w:rPr>
          <w:b/>
          <w:sz w:val="24"/>
          <w:u w:val="single"/>
          <w:lang w:val="en-GB"/>
        </w:rPr>
        <w:t>A</w:t>
      </w:r>
      <w:r>
        <w:rPr>
          <w:b/>
          <w:sz w:val="24"/>
          <w:u w:val="single"/>
          <w:lang w:val="en-GB"/>
        </w:rPr>
        <w:t xml:space="preserve"> T H L E T E S</w:t>
      </w:r>
    </w:p>
    <w:p w:rsidR="006C6820" w:rsidRDefault="006C6820" w:rsidP="006C6820">
      <w:pPr>
        <w:rPr>
          <w:b/>
          <w:sz w:val="24"/>
          <w:lang w:val="en-GB"/>
        </w:rPr>
      </w:pPr>
    </w:p>
    <w:p w:rsidR="006C6820" w:rsidRPr="00D15AEC" w:rsidRDefault="00B473BC" w:rsidP="006C6820">
      <w:pPr>
        <w:spacing w:after="240"/>
        <w:jc w:val="center"/>
        <w:rPr>
          <w:b/>
          <w:sz w:val="24"/>
          <w:lang w:val="en-GB"/>
        </w:rPr>
      </w:pPr>
      <w:r>
        <w:rPr>
          <w:b/>
          <w:sz w:val="24"/>
          <w:lang w:val="en-US"/>
        </w:rPr>
        <w:t>WO</w:t>
      </w:r>
      <w:r w:rsidR="006C6820" w:rsidRPr="00D15AEC">
        <w:rPr>
          <w:b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678"/>
        <w:gridCol w:w="3260"/>
      </w:tblGrid>
      <w:tr w:rsidR="006C6820" w:rsidRPr="00257985" w:rsidTr="00B473BC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6C6820" w:rsidRPr="00D15AEC" w:rsidRDefault="006C6820" w:rsidP="00D15AEC">
            <w:pPr>
              <w:spacing w:after="240"/>
              <w:jc w:val="center"/>
              <w:rPr>
                <w:b/>
              </w:rPr>
            </w:pPr>
            <w:r w:rsidRPr="00D15AEC">
              <w:rPr>
                <w:b/>
                <w:sz w:val="24"/>
                <w:lang w:val="en-GB"/>
              </w:rPr>
              <w:t>Weight Category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6C6820" w:rsidRPr="00257985" w:rsidRDefault="006C6820" w:rsidP="00D15AE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6820" w:rsidRPr="00257985" w:rsidRDefault="006C6820" w:rsidP="00D15AE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rPr>
          <w:b/>
          <w:sz w:val="24"/>
          <w:lang w:val="en-GB"/>
        </w:rPr>
      </w:pPr>
    </w:p>
    <w:p w:rsidR="006C6820" w:rsidRPr="00D15AEC" w:rsidRDefault="006C6820" w:rsidP="006C6820">
      <w:pPr>
        <w:spacing w:after="240"/>
        <w:jc w:val="center"/>
        <w:rPr>
          <w:b/>
          <w:sz w:val="24"/>
          <w:lang w:val="en-GB"/>
        </w:rPr>
      </w:pPr>
      <w:r w:rsidRPr="00D15AEC">
        <w:rPr>
          <w:b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678"/>
        <w:gridCol w:w="3260"/>
      </w:tblGrid>
      <w:tr w:rsidR="006C6820" w:rsidRPr="00257985" w:rsidTr="00B473BC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6C6820" w:rsidRPr="00D15AEC" w:rsidRDefault="006C6820" w:rsidP="00D15AEC">
            <w:pPr>
              <w:spacing w:after="240"/>
              <w:jc w:val="center"/>
              <w:rPr>
                <w:b/>
              </w:rPr>
            </w:pPr>
            <w:r w:rsidRPr="00D15AEC">
              <w:rPr>
                <w:b/>
                <w:sz w:val="24"/>
                <w:lang w:val="en-GB"/>
              </w:rPr>
              <w:t>Weight Category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6C6820" w:rsidRPr="00D15AEC" w:rsidRDefault="006C6820" w:rsidP="00D15AEC">
            <w:pPr>
              <w:jc w:val="center"/>
              <w:rPr>
                <w:b/>
                <w:sz w:val="24"/>
                <w:lang w:val="en-GB"/>
              </w:rPr>
            </w:pPr>
            <w:r w:rsidRPr="00D15AEC"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6820" w:rsidRPr="00D15AEC" w:rsidRDefault="006C6820" w:rsidP="00D15AEC">
            <w:pPr>
              <w:jc w:val="center"/>
              <w:rPr>
                <w:b/>
                <w:sz w:val="24"/>
                <w:lang w:val="en-GB"/>
              </w:rPr>
            </w:pPr>
            <w:r w:rsidRPr="00D15AEC"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both"/>
        <w:rPr>
          <w:sz w:val="18"/>
          <w:lang w:val="en-GB"/>
        </w:rPr>
      </w:pPr>
    </w:p>
    <w:p w:rsidR="006C6820" w:rsidRPr="00AB7430" w:rsidRDefault="00D15AEC" w:rsidP="00D15AEC">
      <w:pPr>
        <w:spacing w:after="240"/>
        <w:jc w:val="center"/>
        <w:rPr>
          <w:b/>
          <w:sz w:val="24"/>
          <w:u w:val="single"/>
          <w:lang w:val="en-GB"/>
        </w:rPr>
      </w:pPr>
      <w:r w:rsidRPr="00AB7430">
        <w:rPr>
          <w:b/>
          <w:sz w:val="24"/>
          <w:u w:val="single"/>
          <w:lang w:val="en-GB"/>
        </w:rPr>
        <w:t>O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F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proofErr w:type="spellStart"/>
      <w:r w:rsidRPr="00AB7430">
        <w:rPr>
          <w:b/>
          <w:sz w:val="24"/>
          <w:u w:val="single"/>
          <w:lang w:val="en-GB"/>
        </w:rPr>
        <w:t>F</w:t>
      </w:r>
      <w:proofErr w:type="spellEnd"/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I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C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I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A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L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="006C6820" w:rsidRPr="00AB7430">
        <w:rPr>
          <w:b/>
          <w:sz w:val="24"/>
          <w:u w:val="single"/>
          <w:lang w:val="en-GB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111"/>
        <w:gridCol w:w="3260"/>
      </w:tblGrid>
      <w:tr w:rsidR="006C6820" w:rsidRPr="00257985" w:rsidTr="00B473BC">
        <w:trPr>
          <w:trHeight w:val="3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C6820" w:rsidRPr="00BB04C4" w:rsidRDefault="006C6820" w:rsidP="00E85450">
            <w:pPr>
              <w:jc w:val="center"/>
            </w:pPr>
            <w:r>
              <w:rPr>
                <w:b/>
                <w:sz w:val="24"/>
                <w:lang w:val="en-GB"/>
              </w:rPr>
              <w:t>Function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6C6820" w:rsidRPr="000227B0" w:rsidRDefault="006C6820" w:rsidP="006C6820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95454C" w:rsidRDefault="006C6820" w:rsidP="006C6820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9D322D">
        <w:rPr>
          <w:rFonts w:cs="Arial"/>
          <w:sz w:val="24"/>
          <w:szCs w:val="24"/>
          <w:lang w:val="en-GB"/>
        </w:rPr>
        <w:t xml:space="preserve">Please send this form </w:t>
      </w:r>
      <w:r w:rsidR="00083C01">
        <w:rPr>
          <w:rFonts w:cs="Arial"/>
          <w:sz w:val="24"/>
          <w:szCs w:val="24"/>
          <w:lang w:val="en-GB"/>
        </w:rPr>
        <w:t>by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083C01" w:rsidRPr="00692122">
        <w:rPr>
          <w:rFonts w:cs="Arial"/>
          <w:b/>
          <w:sz w:val="24"/>
          <w:szCs w:val="24"/>
          <w:lang w:val="en-GB"/>
        </w:rPr>
        <w:t>May 1, 2019</w:t>
      </w:r>
    </w:p>
    <w:p w:rsidR="005B3981" w:rsidRDefault="006C6820" w:rsidP="005B3981">
      <w:pPr>
        <w:jc w:val="center"/>
        <w:rPr>
          <w:rFonts w:cs="Arial"/>
          <w:b/>
          <w:sz w:val="24"/>
          <w:szCs w:val="24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="005B3981">
        <w:rPr>
          <w:rFonts w:cs="Arial"/>
          <w:sz w:val="24"/>
          <w:szCs w:val="24"/>
          <w:lang w:val="en-GB"/>
        </w:rPr>
        <w:t>Email:</w:t>
      </w:r>
      <w:r w:rsidR="005B3981">
        <w:rPr>
          <w:rFonts w:cs="Arial"/>
          <w:b/>
          <w:sz w:val="24"/>
          <w:szCs w:val="24"/>
          <w:lang w:val="en-US"/>
        </w:rPr>
        <w:t xml:space="preserve"> </w:t>
      </w:r>
      <w:hyperlink r:id="rId7" w:history="1">
        <w:r w:rsidR="005B3981">
          <w:rPr>
            <w:rStyle w:val="Hyperlink"/>
            <w:rFonts w:cs="Arial"/>
            <w:b/>
            <w:color w:val="C00000"/>
            <w:sz w:val="28"/>
            <w:szCs w:val="28"/>
            <w:lang w:val="en-US"/>
          </w:rPr>
          <w:t>info@stayki.com</w:t>
        </w:r>
      </w:hyperlink>
      <w:r w:rsidR="005B3981">
        <w:rPr>
          <w:rFonts w:cs="Arial"/>
          <w:b/>
          <w:color w:val="C00000"/>
          <w:sz w:val="24"/>
          <w:szCs w:val="24"/>
          <w:lang w:val="en-US"/>
        </w:rPr>
        <w:t xml:space="preserve"> </w:t>
      </w:r>
    </w:p>
    <w:p w:rsidR="005B3981" w:rsidRDefault="005B3981" w:rsidP="005B3981">
      <w:pPr>
        <w:jc w:val="center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(COPY TO: </w:t>
      </w:r>
      <w:hyperlink r:id="rId8" w:history="1">
        <w:r>
          <w:rPr>
            <w:rStyle w:val="Hyperlink"/>
            <w:rFonts w:cs="Arial"/>
            <w:b/>
            <w:color w:val="C00000"/>
            <w:sz w:val="28"/>
            <w:szCs w:val="24"/>
            <w:lang w:val="en-US"/>
          </w:rPr>
          <w:t>judoblr@tut.by</w:t>
        </w:r>
      </w:hyperlink>
      <w:r>
        <w:rPr>
          <w:rFonts w:cs="Arial"/>
          <w:sz w:val="22"/>
          <w:szCs w:val="22"/>
          <w:lang w:val="en-US"/>
        </w:rPr>
        <w:t xml:space="preserve"> (</w:t>
      </w:r>
      <w:r>
        <w:rPr>
          <w:rFonts w:cs="Arial"/>
          <w:sz w:val="24"/>
          <w:szCs w:val="24"/>
          <w:lang w:val="en-GB"/>
        </w:rPr>
        <w:t>Belarusian Judo Federation)</w:t>
      </w:r>
      <w:r w:rsidR="00F56622">
        <w:rPr>
          <w:rFonts w:cs="Arial"/>
          <w:sz w:val="24"/>
          <w:szCs w:val="24"/>
          <w:lang w:val="en-GB"/>
        </w:rPr>
        <w:t>)</w:t>
      </w:r>
    </w:p>
    <w:p w:rsidR="00D15AEC" w:rsidRPr="005B3981" w:rsidRDefault="00D15AEC" w:rsidP="00AB7430">
      <w:pPr>
        <w:jc w:val="center"/>
        <w:rPr>
          <w:rFonts w:cs="Arial"/>
          <w:b/>
          <w:color w:val="0000FF" w:themeColor="hyperlink"/>
          <w:sz w:val="22"/>
          <w:szCs w:val="22"/>
          <w:u w:val="single"/>
          <w:lang w:val="en-GB"/>
        </w:rPr>
      </w:pPr>
    </w:p>
    <w:sectPr w:rsidR="00D15AEC" w:rsidRPr="005B3981" w:rsidSect="00D15AEC">
      <w:headerReference w:type="default" r:id="rId9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2D3" w:rsidRDefault="003122D3" w:rsidP="00D676D3">
      <w:r>
        <w:separator/>
      </w:r>
    </w:p>
  </w:endnote>
  <w:endnote w:type="continuationSeparator" w:id="0">
    <w:p w:rsidR="003122D3" w:rsidRDefault="003122D3" w:rsidP="00D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2D3" w:rsidRDefault="003122D3" w:rsidP="00D676D3">
      <w:r>
        <w:separator/>
      </w:r>
    </w:p>
  </w:footnote>
  <w:footnote w:type="continuationSeparator" w:id="0">
    <w:p w:rsidR="003122D3" w:rsidRDefault="003122D3" w:rsidP="00D6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D3" w:rsidRPr="00F37722" w:rsidRDefault="00FD5974" w:rsidP="00D676D3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0" t="0" r="38735" b="571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5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5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5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9050" cmpd="sng" algn="ctr">
                        <a:solidFill>
                          <a:schemeClr val="accent5">
                            <a:lumMod val="7500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7500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675F14" w:rsidRPr="00DB01BE" w:rsidRDefault="00675F14" w:rsidP="0099731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 w:right="13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15AEC">
                            <w:rPr>
                              <w:color w:val="auto"/>
                              <w:spacing w:val="26"/>
                              <w:lang w:val="en-GB"/>
                            </w:rPr>
                            <w:t xml:space="preserve">EJU OTC </w:t>
                          </w:r>
                          <w:r w:rsidR="00993190">
                            <w:rPr>
                              <w:color w:val="auto"/>
                              <w:spacing w:val="26"/>
                              <w:lang w:val="en-GB"/>
                            </w:rPr>
                            <w:t>“Going for Gold”</w:t>
                          </w:r>
                          <w:r w:rsidR="0099731F">
                            <w:rPr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lang w:val="en-US"/>
                            </w:rPr>
                            <w:t xml:space="preserve">          </w:t>
                          </w:r>
                          <w:r w:rsidRPr="00D15AEC">
                            <w:rPr>
                              <w:color w:val="auto"/>
                              <w:spacing w:val="26"/>
                              <w:sz w:val="24"/>
                              <w:lang w:val="en-GB"/>
                            </w:rPr>
                            <w:t>Minsk, BLR</w:t>
                          </w:r>
                        </w:p>
                        <w:p w:rsidR="00D676D3" w:rsidRPr="0099731F" w:rsidRDefault="00675F14" w:rsidP="00675F14">
                          <w:pPr>
                            <w:rPr>
                              <w:rFonts w:ascii="Verdana" w:hAnsi="Verdana"/>
                              <w:b/>
                              <w:lang w:val="en-US"/>
                            </w:rPr>
                          </w:pPr>
                          <w:r w:rsidRPr="00DB01BE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 xml:space="preserve">                </w:t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ab/>
                          </w:r>
                          <w:r w:rsidR="00BB3EDF">
                            <w:rPr>
                              <w:sz w:val="24"/>
                              <w:lang w:val="en-US"/>
                            </w:rPr>
                            <w:t xml:space="preserve">      </w:t>
                          </w:r>
                          <w:r w:rsidR="00BB3ED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May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20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- 2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4</w:t>
                          </w:r>
                          <w:r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, </w:t>
                          </w:r>
                          <w:r w:rsidRPr="0099731F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201</w:t>
                          </w:r>
                          <w:r w:rsidR="00BB3EDF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7.3pt;margin-top:-22pt;width:602.9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" fillcolor="#92cddc [1944]" strokecolor="#31849b [2408]" strokeweight="1.5pt">
              <v:fill color2="#daeef3 [664]" angle="135" focus="50%" type="gradient"/>
              <v:shadow on="t" color="#31849b [2408]" opacity=".5" offset="1pt"/>
              <v:textbox>
                <w:txbxContent>
                  <w:p w:rsidR="00675F14" w:rsidRPr="00DB01BE" w:rsidRDefault="00675F14" w:rsidP="0099731F">
                    <w:pPr>
                      <w:pStyle w:val="Headerregular"/>
                      <w:tabs>
                        <w:tab w:val="right" w:pos="11199"/>
                      </w:tabs>
                      <w:ind w:left="426" w:right="136"/>
                      <w:rPr>
                        <w:color w:val="auto"/>
                        <w:sz w:val="24"/>
                        <w:lang w:val="en-GB"/>
                      </w:rPr>
                    </w:pPr>
                    <w:r w:rsidRPr="00D15AEC">
                      <w:rPr>
                        <w:color w:val="auto"/>
                        <w:spacing w:val="26"/>
                        <w:lang w:val="en-GB"/>
                      </w:rPr>
                      <w:t xml:space="preserve">EJU OTC </w:t>
                    </w:r>
                    <w:r w:rsidR="00993190">
                      <w:rPr>
                        <w:color w:val="auto"/>
                        <w:spacing w:val="26"/>
                        <w:lang w:val="en-GB"/>
                      </w:rPr>
                      <w:t>“Going for Gold”</w:t>
                    </w:r>
                    <w:r w:rsidR="0099731F">
                      <w:rPr>
                        <w:lang w:val="en-GB"/>
                      </w:rPr>
                      <w:tab/>
                    </w:r>
                    <w:r w:rsidR="0099731F" w:rsidRPr="0099731F">
                      <w:rPr>
                        <w:lang w:val="en-US"/>
                      </w:rPr>
                      <w:t xml:space="preserve">          </w:t>
                    </w:r>
                    <w:r w:rsidRPr="00D15AEC">
                      <w:rPr>
                        <w:color w:val="auto"/>
                        <w:spacing w:val="26"/>
                        <w:sz w:val="24"/>
                        <w:lang w:val="en-GB"/>
                      </w:rPr>
                      <w:t>Minsk, BLR</w:t>
                    </w:r>
                  </w:p>
                  <w:p w:rsidR="00D676D3" w:rsidRPr="0099731F" w:rsidRDefault="00675F14" w:rsidP="00675F14">
                    <w:pPr>
                      <w:rPr>
                        <w:rFonts w:ascii="Verdana" w:hAnsi="Verdana"/>
                        <w:b/>
                        <w:lang w:val="en-US"/>
                      </w:rPr>
                    </w:pPr>
                    <w:r w:rsidRPr="00DB01BE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 xml:space="preserve">                </w:t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ab/>
                    </w:r>
                    <w:r w:rsidR="00BB3EDF">
                      <w:rPr>
                        <w:sz w:val="24"/>
                        <w:lang w:val="en-US"/>
                      </w:rPr>
                      <w:t xml:space="preserve">      </w:t>
                    </w:r>
                    <w:r w:rsidR="00BB3ED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May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20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- 2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4</w:t>
                    </w:r>
                    <w:r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, </w:t>
                    </w:r>
                    <w:r w:rsidRPr="0099731F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201</w:t>
                    </w:r>
                    <w:r w:rsidR="00BB3EDF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="00675F14">
      <w:rPr>
        <w:lang w:val="en-GB"/>
      </w:rPr>
      <w:t xml:space="preserve"> 29/1/</w:t>
    </w:r>
  </w:p>
  <w:p w:rsidR="00D676D3" w:rsidRDefault="00D676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E"/>
    <w:rsid w:val="0002395C"/>
    <w:rsid w:val="00024780"/>
    <w:rsid w:val="00044991"/>
    <w:rsid w:val="000456EE"/>
    <w:rsid w:val="00066A4C"/>
    <w:rsid w:val="00083C01"/>
    <w:rsid w:val="000943EC"/>
    <w:rsid w:val="00094662"/>
    <w:rsid w:val="000A3DF3"/>
    <w:rsid w:val="000C00AD"/>
    <w:rsid w:val="00162E07"/>
    <w:rsid w:val="001656FA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327A"/>
    <w:rsid w:val="00274C06"/>
    <w:rsid w:val="002A2C02"/>
    <w:rsid w:val="002B41C9"/>
    <w:rsid w:val="00304978"/>
    <w:rsid w:val="003122D3"/>
    <w:rsid w:val="003202FD"/>
    <w:rsid w:val="00386E1A"/>
    <w:rsid w:val="003927AD"/>
    <w:rsid w:val="003D7A3C"/>
    <w:rsid w:val="004057DD"/>
    <w:rsid w:val="0045169D"/>
    <w:rsid w:val="00460BC7"/>
    <w:rsid w:val="004D12E6"/>
    <w:rsid w:val="00514CDA"/>
    <w:rsid w:val="005233BB"/>
    <w:rsid w:val="00532801"/>
    <w:rsid w:val="00545DBA"/>
    <w:rsid w:val="0059299B"/>
    <w:rsid w:val="005A6C28"/>
    <w:rsid w:val="005B0C02"/>
    <w:rsid w:val="005B3981"/>
    <w:rsid w:val="005D6542"/>
    <w:rsid w:val="005F7D4B"/>
    <w:rsid w:val="00605E6B"/>
    <w:rsid w:val="00654DD1"/>
    <w:rsid w:val="00656E28"/>
    <w:rsid w:val="00675F14"/>
    <w:rsid w:val="00692122"/>
    <w:rsid w:val="006C6820"/>
    <w:rsid w:val="007013E9"/>
    <w:rsid w:val="00701DC0"/>
    <w:rsid w:val="00704AE9"/>
    <w:rsid w:val="00720B45"/>
    <w:rsid w:val="0074420B"/>
    <w:rsid w:val="00746F5B"/>
    <w:rsid w:val="0075528B"/>
    <w:rsid w:val="00787ECC"/>
    <w:rsid w:val="007D0615"/>
    <w:rsid w:val="00840554"/>
    <w:rsid w:val="00867F1F"/>
    <w:rsid w:val="0087796E"/>
    <w:rsid w:val="00897B60"/>
    <w:rsid w:val="008B76A2"/>
    <w:rsid w:val="008D2ED1"/>
    <w:rsid w:val="008E2CC0"/>
    <w:rsid w:val="00935993"/>
    <w:rsid w:val="00950810"/>
    <w:rsid w:val="009569CF"/>
    <w:rsid w:val="00993190"/>
    <w:rsid w:val="0099731F"/>
    <w:rsid w:val="009B37FA"/>
    <w:rsid w:val="009E533B"/>
    <w:rsid w:val="00A36809"/>
    <w:rsid w:val="00A479E8"/>
    <w:rsid w:val="00A9089A"/>
    <w:rsid w:val="00AB7430"/>
    <w:rsid w:val="00AD1433"/>
    <w:rsid w:val="00B1438E"/>
    <w:rsid w:val="00B23A57"/>
    <w:rsid w:val="00B26E64"/>
    <w:rsid w:val="00B473BC"/>
    <w:rsid w:val="00B62C52"/>
    <w:rsid w:val="00B65E0A"/>
    <w:rsid w:val="00B76E0E"/>
    <w:rsid w:val="00B93A6B"/>
    <w:rsid w:val="00B97F78"/>
    <w:rsid w:val="00BA6889"/>
    <w:rsid w:val="00BB3EDF"/>
    <w:rsid w:val="00BB4AAF"/>
    <w:rsid w:val="00C137EB"/>
    <w:rsid w:val="00C13B6D"/>
    <w:rsid w:val="00C4507C"/>
    <w:rsid w:val="00C5026F"/>
    <w:rsid w:val="00C523DF"/>
    <w:rsid w:val="00C565B0"/>
    <w:rsid w:val="00C6010D"/>
    <w:rsid w:val="00C76ECF"/>
    <w:rsid w:val="00CD5558"/>
    <w:rsid w:val="00D06081"/>
    <w:rsid w:val="00D15AEC"/>
    <w:rsid w:val="00D676D3"/>
    <w:rsid w:val="00D75778"/>
    <w:rsid w:val="00D82C63"/>
    <w:rsid w:val="00D833E7"/>
    <w:rsid w:val="00D84F33"/>
    <w:rsid w:val="00D96EEA"/>
    <w:rsid w:val="00D97F8F"/>
    <w:rsid w:val="00DB373D"/>
    <w:rsid w:val="00DB62DD"/>
    <w:rsid w:val="00DD3715"/>
    <w:rsid w:val="00E25F0A"/>
    <w:rsid w:val="00E52CDD"/>
    <w:rsid w:val="00EA690C"/>
    <w:rsid w:val="00EE598B"/>
    <w:rsid w:val="00F35778"/>
    <w:rsid w:val="00F56622"/>
    <w:rsid w:val="00F61BF1"/>
    <w:rsid w:val="00F80A30"/>
    <w:rsid w:val="00F83B37"/>
    <w:rsid w:val="00F90C22"/>
    <w:rsid w:val="00FC4C34"/>
    <w:rsid w:val="00FD5974"/>
    <w:rsid w:val="00FD7D66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63518-A48F-4FA6-9C46-BA4219FC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Tabellenraster">
    <w:name w:val="Table Grid"/>
    <w:basedOn w:val="NormaleTabelle"/>
    <w:uiPriority w:val="59"/>
    <w:rsid w:val="00DB3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blr@tu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ayk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 </cp:lastModifiedBy>
  <cp:revision>2</cp:revision>
  <cp:lastPrinted>2014-04-22T07:59:00Z</cp:lastPrinted>
  <dcterms:created xsi:type="dcterms:W3CDTF">2019-04-02T10:36:00Z</dcterms:created>
  <dcterms:modified xsi:type="dcterms:W3CDTF">2019-04-02T10:36:00Z</dcterms:modified>
</cp:coreProperties>
</file>